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49C" w:rsidRPr="008122E8" w:rsidRDefault="00FF249C" w:rsidP="00FF249C">
      <w:pPr>
        <w:pStyle w:val="ConsPlusNormal"/>
        <w:widowControl/>
        <w:tabs>
          <w:tab w:val="left" w:pos="540"/>
          <w:tab w:val="left" w:pos="900"/>
          <w:tab w:val="left" w:pos="9360"/>
        </w:tabs>
        <w:ind w:left="84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22E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F249C" w:rsidRPr="008122E8" w:rsidRDefault="00FF249C" w:rsidP="00FF249C">
      <w:pPr>
        <w:tabs>
          <w:tab w:val="left" w:pos="1008"/>
          <w:tab w:val="left" w:pos="5812"/>
          <w:tab w:val="left" w:pos="9360"/>
        </w:tabs>
        <w:ind w:left="846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8122E8">
        <w:rPr>
          <w:rFonts w:ascii="Times New Roman" w:hAnsi="Times New Roman"/>
          <w:sz w:val="28"/>
          <w:szCs w:val="28"/>
        </w:rPr>
        <w:t>к подпрограмме</w:t>
      </w:r>
    </w:p>
    <w:p w:rsidR="00FF249C" w:rsidRPr="000528EB" w:rsidRDefault="00FF249C" w:rsidP="00FF249C">
      <w:pPr>
        <w:pStyle w:val="ConsPlusTitle"/>
        <w:widowControl/>
        <w:ind w:left="846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28EB">
        <w:rPr>
          <w:rFonts w:ascii="Times New Roman" w:hAnsi="Times New Roman" w:cs="Times New Roman"/>
          <w:b w:val="0"/>
          <w:sz w:val="28"/>
          <w:szCs w:val="28"/>
        </w:rPr>
        <w:t xml:space="preserve">«Повышение безопасности дорожного движения 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Курчанского</w:t>
      </w:r>
      <w:r w:rsidRPr="000528EB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Темрюкского района» </w:t>
      </w:r>
      <w:r>
        <w:rPr>
          <w:rFonts w:ascii="Times New Roman" w:hAnsi="Times New Roman" w:cs="Times New Roman"/>
          <w:b w:val="0"/>
          <w:sz w:val="28"/>
          <w:szCs w:val="28"/>
        </w:rPr>
        <w:t>на 2015 год</w:t>
      </w:r>
    </w:p>
    <w:p w:rsidR="00FF249C" w:rsidRPr="008122E8" w:rsidRDefault="00FF249C" w:rsidP="00FF249C">
      <w:pPr>
        <w:pStyle w:val="ConsPlusTitle"/>
        <w:widowControl/>
        <w:tabs>
          <w:tab w:val="left" w:pos="9360"/>
        </w:tabs>
        <w:ind w:left="846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22E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«Комплексное и устойчивое развитие </w:t>
      </w:r>
      <w:r>
        <w:rPr>
          <w:rFonts w:ascii="Times New Roman" w:hAnsi="Times New Roman" w:cs="Times New Roman"/>
          <w:b w:val="0"/>
          <w:sz w:val="28"/>
          <w:szCs w:val="28"/>
        </w:rPr>
        <w:t>Курчанского</w:t>
      </w:r>
      <w:r w:rsidRPr="008122E8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Темрюкского района в сфере строительства, архитектуры и дорожного хозяйства»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2015 год</w:t>
      </w:r>
    </w:p>
    <w:p w:rsidR="00FF249C" w:rsidRDefault="00FF249C" w:rsidP="00FF249C">
      <w:pPr>
        <w:widowControl/>
        <w:autoSpaceDE/>
        <w:adjustRightInd/>
        <w:ind w:left="8460"/>
        <w:jc w:val="center"/>
        <w:rPr>
          <w:b/>
          <w:sz w:val="28"/>
          <w:szCs w:val="28"/>
        </w:rPr>
      </w:pPr>
    </w:p>
    <w:p w:rsidR="00FF249C" w:rsidRDefault="00FF249C" w:rsidP="00FF249C">
      <w:pPr>
        <w:shd w:val="clear" w:color="auto" w:fill="FFFFFF"/>
        <w:jc w:val="center"/>
        <w:rPr>
          <w:spacing w:val="-12"/>
          <w:sz w:val="28"/>
          <w:szCs w:val="28"/>
        </w:rPr>
      </w:pPr>
    </w:p>
    <w:p w:rsidR="00FF249C" w:rsidRPr="00220EF0" w:rsidRDefault="00FF249C" w:rsidP="00FF249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122E8">
        <w:rPr>
          <w:rFonts w:ascii="Times New Roman" w:hAnsi="Times New Roman"/>
          <w:sz w:val="28"/>
          <w:szCs w:val="28"/>
        </w:rPr>
        <w:t>Перечень</w:t>
      </w:r>
      <w:r w:rsidRPr="008122E8">
        <w:rPr>
          <w:rFonts w:ascii="Times New Roman" w:hAnsi="Times New Roman"/>
          <w:sz w:val="28"/>
          <w:szCs w:val="28"/>
        </w:rPr>
        <w:br/>
        <w:t xml:space="preserve">основных мероприятий подпрограммы </w:t>
      </w:r>
      <w:r w:rsidRPr="00220EF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движения на </w:t>
      </w:r>
      <w:r w:rsidRPr="00220EF0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Курчанского</w:t>
      </w:r>
      <w:r w:rsidRPr="00220EF0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на 2015 год</w:t>
      </w:r>
      <w:r w:rsidRPr="00220E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49C" w:rsidRPr="008122E8" w:rsidRDefault="00FF249C" w:rsidP="00FF249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122E8">
        <w:rPr>
          <w:rFonts w:ascii="Times New Roman" w:hAnsi="Times New Roman" w:cs="Times New Roman"/>
          <w:sz w:val="28"/>
          <w:szCs w:val="28"/>
        </w:rPr>
        <w:t xml:space="preserve">муниципальной программы «Комплексное и устойчивое развитие </w:t>
      </w:r>
      <w:r>
        <w:rPr>
          <w:rFonts w:ascii="Times New Roman" w:hAnsi="Times New Roman" w:cs="Times New Roman"/>
          <w:sz w:val="28"/>
          <w:szCs w:val="28"/>
        </w:rPr>
        <w:t>Курчанского</w:t>
      </w:r>
      <w:r w:rsidRPr="008122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в сфере строительства, архитектуры и дорожного хозяйства»</w:t>
      </w:r>
      <w:r>
        <w:rPr>
          <w:rFonts w:ascii="Times New Roman" w:hAnsi="Times New Roman" w:cs="Times New Roman"/>
          <w:sz w:val="28"/>
          <w:szCs w:val="28"/>
        </w:rPr>
        <w:t xml:space="preserve"> на 2015 год</w:t>
      </w:r>
    </w:p>
    <w:p w:rsidR="00FF249C" w:rsidRDefault="00FF249C" w:rsidP="00FF249C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3556"/>
        <w:gridCol w:w="2552"/>
        <w:gridCol w:w="1984"/>
        <w:gridCol w:w="3828"/>
        <w:gridCol w:w="2410"/>
      </w:tblGrid>
      <w:tr w:rsidR="00FF249C" w:rsidRPr="003E661A" w:rsidTr="00555B68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FF249C" w:rsidRPr="003E661A" w:rsidRDefault="00FF249C" w:rsidP="00555B68">
            <w:pPr>
              <w:pStyle w:val="a8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N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Default="00FF249C" w:rsidP="00555B68">
            <w:pPr>
              <w:pStyle w:val="a8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</w:t>
            </w:r>
            <w:r>
              <w:rPr>
                <w:rFonts w:ascii="Times New Roman" w:hAnsi="Times New Roman"/>
              </w:rPr>
              <w:t>ние</w:t>
            </w:r>
          </w:p>
          <w:p w:rsidR="00FF249C" w:rsidRPr="003E661A" w:rsidRDefault="00FF249C" w:rsidP="00555B68">
            <w:pPr>
              <w:pStyle w:val="a8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49C" w:rsidRDefault="00FF249C" w:rsidP="00555B68">
            <w:pPr>
              <w:pStyle w:val="a8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F249C" w:rsidRPr="003E661A" w:rsidRDefault="00FF249C" w:rsidP="00555B68">
            <w:pPr>
              <w:pStyle w:val="a8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финансирования</w:t>
            </w:r>
            <w:r w:rsidRPr="003E661A">
              <w:rPr>
                <w:rFonts w:ascii="Times New Roman" w:hAnsi="Times New Roman"/>
              </w:rPr>
              <w:t xml:space="preserve"> всего </w:t>
            </w:r>
            <w:r>
              <w:rPr>
                <w:rFonts w:ascii="Times New Roman" w:hAnsi="Times New Roman"/>
              </w:rPr>
              <w:t>на 2015 год</w:t>
            </w:r>
          </w:p>
          <w:p w:rsidR="00FF249C" w:rsidRPr="003E661A" w:rsidRDefault="00FF249C" w:rsidP="00555B68">
            <w:pPr>
              <w:pStyle w:val="a8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 (тыс. руб</w:t>
            </w:r>
            <w:r>
              <w:rPr>
                <w:rFonts w:ascii="Times New Roman" w:hAnsi="Times New Roman"/>
              </w:rPr>
              <w:t>.</w:t>
            </w:r>
            <w:r w:rsidRPr="003E661A">
              <w:rPr>
                <w:rFonts w:ascii="Times New Roman" w:hAnsi="Times New Roman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8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</w:t>
            </w:r>
            <w:r w:rsidRPr="003E661A">
              <w:rPr>
                <w:rFonts w:ascii="Times New Roman" w:hAnsi="Times New Roman"/>
              </w:rPr>
              <w:t xml:space="preserve"> заказчик, главный распорядитель (распорядитель) бюджетных средств, исполнитель</w:t>
            </w:r>
          </w:p>
        </w:tc>
      </w:tr>
      <w:tr w:rsidR="00FF249C" w:rsidRPr="00D27545" w:rsidTr="00555B68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8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9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Цель</w:t>
            </w:r>
          </w:p>
        </w:tc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D27545" w:rsidRDefault="00FF249C" w:rsidP="00555B68">
            <w:r>
              <w:rPr>
                <w:rFonts w:ascii="Times New Roman" w:hAnsi="Times New Roman"/>
              </w:rPr>
              <w:t xml:space="preserve">- </w:t>
            </w:r>
            <w:r w:rsidRPr="00F74620">
              <w:rPr>
                <w:rFonts w:ascii="Times New Roman" w:hAnsi="Times New Roman"/>
              </w:rPr>
              <w:t>совершенствования системы благоустройства, инженерной, транспортной и социальной инфраструктуры, рационального природопользования, охраны и использования объектов историко-культурного наследия, сохранения и улучшения окружающей природной среды</w:t>
            </w:r>
          </w:p>
        </w:tc>
      </w:tr>
      <w:tr w:rsidR="00FF249C" w:rsidRPr="001D6235" w:rsidTr="00555B68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8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1.1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9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Задача</w:t>
            </w:r>
          </w:p>
        </w:tc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1D6235" w:rsidRDefault="00FF249C" w:rsidP="00555B68">
            <w:pPr>
              <w:pStyle w:val="a8"/>
              <w:rPr>
                <w:rFonts w:ascii="Times New Roman" w:hAnsi="Times New Roman"/>
              </w:rPr>
            </w:pPr>
            <w:r w:rsidRPr="00B54883">
              <w:rPr>
                <w:rFonts w:ascii="Times New Roman" w:hAnsi="Times New Roman"/>
              </w:rPr>
              <w:t xml:space="preserve">- повышение </w:t>
            </w:r>
            <w:r>
              <w:rPr>
                <w:rFonts w:ascii="Times New Roman" w:hAnsi="Times New Roman"/>
              </w:rPr>
              <w:t xml:space="preserve">безопасности дорожного движения на </w:t>
            </w:r>
            <w:r w:rsidRPr="00B54883">
              <w:rPr>
                <w:rFonts w:ascii="Times New Roman" w:hAnsi="Times New Roman"/>
              </w:rPr>
              <w:t>дорог</w:t>
            </w:r>
            <w:r>
              <w:rPr>
                <w:rFonts w:ascii="Times New Roman" w:hAnsi="Times New Roman"/>
              </w:rPr>
              <w:t xml:space="preserve">ах </w:t>
            </w:r>
            <w:r w:rsidRPr="00B54883">
              <w:rPr>
                <w:rFonts w:ascii="Times New Roman" w:hAnsi="Times New Roman"/>
              </w:rPr>
              <w:t>поселения</w:t>
            </w:r>
            <w:r>
              <w:rPr>
                <w:rFonts w:ascii="Times New Roman" w:hAnsi="Times New Roman"/>
              </w:rPr>
              <w:t xml:space="preserve"> и улучшение транспортно-эксплуатационных </w:t>
            </w:r>
            <w:r w:rsidRPr="00F7462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качеств.</w:t>
            </w:r>
          </w:p>
        </w:tc>
      </w:tr>
      <w:tr w:rsidR="00FF249C" w:rsidRPr="003E661A" w:rsidTr="00555B68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9"/>
              <w:tabs>
                <w:tab w:val="left" w:pos="179"/>
              </w:tabs>
              <w:rPr>
                <w:rFonts w:ascii="Times New Roman" w:hAnsi="Times New Roman"/>
              </w:rPr>
            </w:pPr>
            <w:r w:rsidRPr="00EF1BC5">
              <w:rPr>
                <w:rFonts w:ascii="Times New Roman" w:hAnsi="Times New Roman"/>
              </w:rPr>
              <w:t xml:space="preserve">Повышение безопасности дорожного движения на </w:t>
            </w:r>
            <w:r w:rsidRPr="00EF1BC5">
              <w:rPr>
                <w:rFonts w:ascii="Times New Roman" w:hAnsi="Times New Roman"/>
              </w:rPr>
              <w:lastRenderedPageBreak/>
              <w:t xml:space="preserve">территории </w:t>
            </w:r>
            <w:r>
              <w:rPr>
                <w:rFonts w:ascii="Times New Roman" w:hAnsi="Times New Roman"/>
              </w:rPr>
              <w:t>Курчанского</w:t>
            </w:r>
            <w:r w:rsidRPr="00EF1BC5"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9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lastRenderedPageBreak/>
              <w:t>местны</w:t>
            </w:r>
            <w:r>
              <w:rPr>
                <w:rFonts w:ascii="Times New Roman" w:hAnsi="Times New Roman"/>
              </w:rPr>
              <w:t>й</w:t>
            </w:r>
            <w:r w:rsidRPr="003E661A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AB6C08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FF0000"/>
              </w:rPr>
              <w:t xml:space="preserve">           </w:t>
            </w:r>
            <w:r>
              <w:rPr>
                <w:rFonts w:ascii="Times New Roman" w:hAnsi="Times New Roman"/>
              </w:rPr>
              <w:t>3 356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технических средств организации дорожного движения: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1.Обустройство остановочных пунктов в местах размещения автобусных остановок в соответствии с требованиями п.5.3.3. ГОСТ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 xml:space="preserve"> 52766-2007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proofErr w:type="gramStart"/>
            <w:r>
              <w:rPr>
                <w:rFonts w:ascii="Times New Roman" w:hAnsi="Times New Roman"/>
              </w:rPr>
              <w:t>)в</w:t>
            </w:r>
            <w:proofErr w:type="gramEnd"/>
            <w:r>
              <w:rPr>
                <w:rFonts w:ascii="Times New Roman" w:hAnsi="Times New Roman"/>
              </w:rPr>
              <w:t xml:space="preserve"> пос. Красный Октябрь:-  на пересечении ул. Октябрьская и Виноградная (в районе дома №70);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ст.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по ул. Красная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2.Ремонт дорожного покрытия в соответствии с требованиями п.3.1.1 ГОСТ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 xml:space="preserve"> 50597-93: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proofErr w:type="gramStart"/>
            <w:r>
              <w:rPr>
                <w:rFonts w:ascii="Times New Roman" w:hAnsi="Times New Roman"/>
              </w:rPr>
              <w:t>)в</w:t>
            </w:r>
            <w:proofErr w:type="gramEnd"/>
            <w:r>
              <w:rPr>
                <w:rFonts w:ascii="Times New Roman" w:hAnsi="Times New Roman"/>
              </w:rPr>
              <w:t xml:space="preserve"> пос. Светлый Путь Ленина на ул. Широкая: 0+000 0+015, км 0+178 0+179, км 0+500 0+502, км 0+605 0+608, км 0+716 0+721, км 1+080 1+084;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- ул. Гаражная, Светлая, Славянская, Строительная, Северная – от ул. Курганная до ул. Луговая, ул. Таманская, Каспийская, Западная;</w:t>
            </w:r>
            <w:proofErr w:type="gramEnd"/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б) в пос. Красный Октябрь; ул. Октябрьская, ул. Виноградная от ул. Школьная до ул. Почтовая;</w:t>
            </w:r>
            <w:proofErr w:type="gramEnd"/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в ст. </w:t>
            </w:r>
            <w:proofErr w:type="spellStart"/>
            <w:r>
              <w:rPr>
                <w:rFonts w:ascii="Times New Roman" w:hAnsi="Times New Roman"/>
              </w:rPr>
              <w:t>Курчанская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gramStart"/>
            <w:r>
              <w:rPr>
                <w:rFonts w:ascii="Times New Roman" w:hAnsi="Times New Roman"/>
              </w:rPr>
              <w:t>Советская</w:t>
            </w:r>
            <w:proofErr w:type="gramEnd"/>
            <w:r>
              <w:rPr>
                <w:rFonts w:ascii="Times New Roman" w:hAnsi="Times New Roman"/>
              </w:rPr>
              <w:t xml:space="preserve"> от ул. Красной до ул. Набережной.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 Составление сметной документации на кап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емонт дорог и отсыпку щебнем: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ул. Роща от ул. Куйбышева до ул. Красных Партизан в ст. </w:t>
            </w:r>
            <w:proofErr w:type="spellStart"/>
            <w:r>
              <w:rPr>
                <w:rFonts w:ascii="Times New Roman" w:hAnsi="Times New Roman"/>
              </w:rPr>
              <w:t>Курчанская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 ул. Победы от ул. Карла Маркса до ул. Красных Партизан в ст. </w:t>
            </w:r>
            <w:proofErr w:type="spellStart"/>
            <w:r>
              <w:rPr>
                <w:rFonts w:ascii="Times New Roman" w:hAnsi="Times New Roman"/>
              </w:rPr>
              <w:t>Курчанская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ул. Победы от ул. Красных Партизан до ул. </w:t>
            </w:r>
            <w:proofErr w:type="gramStart"/>
            <w:r>
              <w:rPr>
                <w:rFonts w:ascii="Times New Roman" w:hAnsi="Times New Roman"/>
              </w:rPr>
              <w:t>Пионерская</w:t>
            </w:r>
            <w:proofErr w:type="gramEnd"/>
            <w:r>
              <w:rPr>
                <w:rFonts w:ascii="Times New Roman" w:hAnsi="Times New Roman"/>
              </w:rPr>
              <w:t xml:space="preserve"> в ст. </w:t>
            </w:r>
            <w:proofErr w:type="spellStart"/>
            <w:r>
              <w:rPr>
                <w:rFonts w:ascii="Times New Roman" w:hAnsi="Times New Roman"/>
              </w:rPr>
              <w:t>Курчанская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Установка дорожных знаков: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 пос. Светлый Путь Ленина - на ул. Широкая на пересечениях  с улицами Гаражная и Строительная (установить таблички 8.13.»Направление главной дороги»);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 пос. Красный Октябрь на ул. Центральная установить дорожный знак 2.1.(искусственная неровность)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км</w:t>
            </w:r>
            <w:proofErr w:type="gramEnd"/>
            <w:r>
              <w:rPr>
                <w:rFonts w:ascii="Times New Roman" w:hAnsi="Times New Roman"/>
              </w:rPr>
              <w:t xml:space="preserve"> 0+231, км 0+818 - справа, км 0+263, км 0+850 - слева;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-на ул. </w:t>
            </w:r>
            <w:proofErr w:type="gramStart"/>
            <w:r>
              <w:rPr>
                <w:rFonts w:ascii="Times New Roman" w:hAnsi="Times New Roman"/>
              </w:rPr>
              <w:t>Почтовая</w:t>
            </w:r>
            <w:proofErr w:type="gramEnd"/>
            <w:r>
              <w:rPr>
                <w:rFonts w:ascii="Times New Roman" w:hAnsi="Times New Roman"/>
              </w:rPr>
              <w:t xml:space="preserve"> установить дорожный знак 3.24.(40км/час) на участке от ул. Центральная до ул. Виноградная.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4.Устройство тротуаров: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proofErr w:type="gramStart"/>
            <w:r>
              <w:rPr>
                <w:rFonts w:ascii="Times New Roman" w:hAnsi="Times New Roman"/>
              </w:rPr>
              <w:t>)в</w:t>
            </w:r>
            <w:proofErr w:type="gramEnd"/>
            <w:r>
              <w:rPr>
                <w:rFonts w:ascii="Times New Roman" w:hAnsi="Times New Roman"/>
              </w:rPr>
              <w:t xml:space="preserve"> пос. Светлый Путь Ленина: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-на ул. </w:t>
            </w:r>
            <w:proofErr w:type="gramStart"/>
            <w:r>
              <w:rPr>
                <w:rFonts w:ascii="Times New Roman" w:hAnsi="Times New Roman"/>
              </w:rPr>
              <w:t>Широкая</w:t>
            </w:r>
            <w:proofErr w:type="gramEnd"/>
            <w:r>
              <w:rPr>
                <w:rFonts w:ascii="Times New Roman" w:hAnsi="Times New Roman"/>
              </w:rPr>
              <w:t xml:space="preserve"> км 0+000 - 0+535;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-на ул. </w:t>
            </w:r>
            <w:proofErr w:type="gramStart"/>
            <w:r>
              <w:rPr>
                <w:rFonts w:ascii="Times New Roman" w:hAnsi="Times New Roman"/>
              </w:rPr>
              <w:t>Широкая</w:t>
            </w:r>
            <w:proofErr w:type="gramEnd"/>
            <w:r>
              <w:rPr>
                <w:rFonts w:ascii="Times New Roman" w:hAnsi="Times New Roman"/>
              </w:rPr>
              <w:t xml:space="preserve"> очистить и отремонтировать тротуары: км 0+535 - 1+1084;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proofErr w:type="gramStart"/>
            <w:r>
              <w:rPr>
                <w:rFonts w:ascii="Times New Roman" w:hAnsi="Times New Roman"/>
              </w:rPr>
              <w:t>)в</w:t>
            </w:r>
            <w:proofErr w:type="gramEnd"/>
            <w:r>
              <w:rPr>
                <w:rFonts w:ascii="Times New Roman" w:hAnsi="Times New Roman"/>
              </w:rPr>
              <w:t xml:space="preserve"> пос. Красный Октябрь: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 ул. Центральная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км</w:t>
            </w:r>
            <w:proofErr w:type="gramEnd"/>
            <w:r>
              <w:rPr>
                <w:rFonts w:ascii="Times New Roman" w:hAnsi="Times New Roman"/>
              </w:rPr>
              <w:t xml:space="preserve"> 0+022 - 0+390;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 ул. Октябрьская;</w:t>
            </w:r>
          </w:p>
          <w:p w:rsidR="00FF249C" w:rsidRDefault="00FF249C" w:rsidP="00555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 ул. Почтовая.</w:t>
            </w:r>
          </w:p>
          <w:p w:rsidR="00FF249C" w:rsidRDefault="00FF249C" w:rsidP="00555B68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5.Обустройство пешеходных переходов в соответствии с повышенными требованиями, (установка ограждений, приобретение светофора Т.7.2 (3шт.)</w:t>
            </w:r>
            <w:r w:rsidRPr="000254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освещения в районе социально значимых объектов поселения, замена знаков «Пешеходный переход 5.19.1»</w:t>
            </w:r>
            <w:r w:rsidRPr="009D4B3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установка дорожных знаков</w:t>
            </w:r>
            <w:r w:rsidRPr="00F0564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ограждающих перил</w:t>
            </w:r>
            <w:r w:rsidRPr="00F0564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упорных </w:t>
            </w:r>
            <w:proofErr w:type="spellStart"/>
            <w:r>
              <w:rPr>
                <w:rFonts w:ascii="Times New Roman" w:hAnsi="Times New Roman"/>
              </w:rPr>
              <w:t>брусов</w:t>
            </w:r>
            <w:proofErr w:type="spellEnd"/>
            <w:r>
              <w:rPr>
                <w:rFonts w:ascii="Times New Roman" w:hAnsi="Times New Roman"/>
              </w:rPr>
              <w:t>, нанесение разметки).</w:t>
            </w:r>
          </w:p>
          <w:p w:rsidR="00FF249C" w:rsidRDefault="00FF249C" w:rsidP="00555B68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Разработка проекта организации дорожного движения.</w:t>
            </w:r>
          </w:p>
          <w:p w:rsidR="00FF249C" w:rsidRDefault="00FF249C" w:rsidP="00555B68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Составление  проектно-сметной документации.</w:t>
            </w:r>
          </w:p>
          <w:p w:rsidR="00FF249C" w:rsidRDefault="00FF249C" w:rsidP="00555B68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077AB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Устройство подъездов к остановкам для </w:t>
            </w:r>
            <w:proofErr w:type="spellStart"/>
            <w:r>
              <w:rPr>
                <w:rFonts w:ascii="Times New Roman" w:hAnsi="Times New Roman"/>
              </w:rPr>
              <w:t>маломобильных</w:t>
            </w:r>
            <w:proofErr w:type="spellEnd"/>
            <w:r>
              <w:rPr>
                <w:rFonts w:ascii="Times New Roman" w:hAnsi="Times New Roman"/>
              </w:rPr>
              <w:t xml:space="preserve"> граждан.</w:t>
            </w:r>
          </w:p>
          <w:p w:rsidR="00FF249C" w:rsidRPr="003229E1" w:rsidRDefault="00FF249C" w:rsidP="00555B68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Приобретение материалов (щебень, ПГС, песок</w:t>
            </w:r>
            <w:r w:rsidRPr="00F0564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сол</w:t>
            </w:r>
            <w:proofErr w:type="gramStart"/>
            <w:r>
              <w:rPr>
                <w:rFonts w:ascii="Times New Roman" w:hAnsi="Times New Roman"/>
              </w:rPr>
              <w:t>ь(</w:t>
            </w:r>
            <w:proofErr w:type="gramEnd"/>
            <w:r>
              <w:rPr>
                <w:rFonts w:ascii="Times New Roman" w:hAnsi="Times New Roman"/>
              </w:rPr>
              <w:t xml:space="preserve">на зимний период) покрасочные материалы и инструменты) для текущего ремонта и обслуживания дорог.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Курчанского </w:t>
            </w:r>
            <w:r>
              <w:rPr>
                <w:rFonts w:ascii="Times New Roman" w:hAnsi="Times New Roman"/>
              </w:rPr>
              <w:lastRenderedPageBreak/>
              <w:t>сельского поселения Темрюкского района.</w:t>
            </w:r>
          </w:p>
        </w:tc>
      </w:tr>
      <w:tr w:rsidR="00FF249C" w:rsidRPr="003E661A" w:rsidTr="00555B68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29622A" w:rsidRDefault="00FF249C" w:rsidP="00555B68">
            <w:pPr>
              <w:pStyle w:val="a9"/>
              <w:rPr>
                <w:rFonts w:ascii="Times New Roman" w:hAnsi="Times New Roman"/>
                <w:b/>
              </w:rPr>
            </w:pPr>
            <w:r w:rsidRPr="0029622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29622A" w:rsidRDefault="00FF249C" w:rsidP="00555B68">
            <w:pPr>
              <w:pStyle w:val="a9"/>
              <w:rPr>
                <w:rFonts w:ascii="Times New Roman" w:hAnsi="Times New Roman"/>
                <w:b/>
              </w:rPr>
            </w:pPr>
            <w:r w:rsidRPr="0029622A">
              <w:rPr>
                <w:rFonts w:ascii="Times New Roman" w:hAnsi="Times New Roman"/>
                <w:b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D06376" w:rsidRDefault="00FF249C" w:rsidP="00555B6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3 356,5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C" w:rsidRPr="003E661A" w:rsidRDefault="00FF249C" w:rsidP="00555B68">
            <w:pPr>
              <w:pStyle w:val="a8"/>
              <w:rPr>
                <w:rFonts w:ascii="Times New Roman" w:hAnsi="Times New Roman"/>
              </w:rPr>
            </w:pPr>
          </w:p>
        </w:tc>
      </w:tr>
    </w:tbl>
    <w:p w:rsidR="00FF249C" w:rsidRDefault="00FF249C" w:rsidP="00FF24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F249C" w:rsidRPr="00CF6306" w:rsidRDefault="00FF249C" w:rsidP="00FF249C">
      <w:pPr>
        <w:pStyle w:val="aa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 w:rsidRPr="00CF6306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Pr="00CF6306">
        <w:rPr>
          <w:rFonts w:ascii="Times New Roman" w:hAnsi="Times New Roman"/>
          <w:sz w:val="28"/>
          <w:szCs w:val="28"/>
        </w:rPr>
        <w:t xml:space="preserve"> главы</w:t>
      </w:r>
    </w:p>
    <w:p w:rsidR="00FF249C" w:rsidRPr="00CF6306" w:rsidRDefault="00FF249C" w:rsidP="00FF249C">
      <w:pPr>
        <w:pStyle w:val="aa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Курчанского</w:t>
      </w:r>
      <w:r w:rsidRPr="00CF6306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FF249C" w:rsidRPr="00CF6306" w:rsidRDefault="00FF249C" w:rsidP="00FF249C">
      <w:pPr>
        <w:pStyle w:val="aa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 w:rsidRPr="00CF6306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Е.А.Кулинич</w:t>
      </w:r>
      <w:proofErr w:type="spellEnd"/>
    </w:p>
    <w:p w:rsidR="0079762B" w:rsidRDefault="0079762B"/>
    <w:sectPr w:rsidR="0079762B" w:rsidSect="00E600BB">
      <w:headerReference w:type="default" r:id="rId4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8" w:rsidRDefault="00FF249C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91C88" w:rsidRDefault="00FF249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F249C"/>
    <w:rsid w:val="000C39E7"/>
    <w:rsid w:val="0079762B"/>
    <w:rsid w:val="00931394"/>
    <w:rsid w:val="00977C8B"/>
    <w:rsid w:val="00D6046A"/>
    <w:rsid w:val="00EC1190"/>
    <w:rsid w:val="00F7564B"/>
    <w:rsid w:val="00FF2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9C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styleId="2">
    <w:name w:val="heading 2"/>
    <w:basedOn w:val="a"/>
    <w:link w:val="20"/>
    <w:uiPriority w:val="99"/>
    <w:qFormat/>
    <w:locked/>
    <w:rsid w:val="00D6046A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eastAsia="Calibri" w:hAnsi="Times New Roman"/>
      <w:b/>
      <w:bCs/>
      <w:sz w:val="36"/>
      <w:szCs w:val="36"/>
      <w:lang w:eastAsia="tr-T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6046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D6046A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customStyle="1" w:styleId="a4">
    <w:name w:val="Абзац списка Знак"/>
    <w:link w:val="a3"/>
    <w:uiPriority w:val="34"/>
    <w:rsid w:val="00D6046A"/>
    <w:rPr>
      <w:lang w:eastAsia="en-US"/>
    </w:rPr>
  </w:style>
  <w:style w:type="paragraph" w:customStyle="1" w:styleId="ConsPlusNormal">
    <w:name w:val="ConsPlusNormal"/>
    <w:rsid w:val="00FF24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F24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header"/>
    <w:basedOn w:val="a"/>
    <w:link w:val="a6"/>
    <w:rsid w:val="00FF24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F249C"/>
    <w:rPr>
      <w:rFonts w:ascii="Arial" w:eastAsia="Times New Roman" w:hAnsi="Arial"/>
      <w:sz w:val="24"/>
      <w:szCs w:val="24"/>
    </w:rPr>
  </w:style>
  <w:style w:type="character" w:styleId="a7">
    <w:name w:val="page number"/>
    <w:basedOn w:val="a0"/>
    <w:rsid w:val="00FF249C"/>
  </w:style>
  <w:style w:type="paragraph" w:customStyle="1" w:styleId="a8">
    <w:name w:val="Нормальный (таблица)"/>
    <w:basedOn w:val="a"/>
    <w:next w:val="a"/>
    <w:rsid w:val="00FF249C"/>
    <w:pPr>
      <w:jc w:val="both"/>
    </w:pPr>
  </w:style>
  <w:style w:type="paragraph" w:customStyle="1" w:styleId="a9">
    <w:name w:val="Прижатый влево"/>
    <w:basedOn w:val="a"/>
    <w:next w:val="a"/>
    <w:rsid w:val="00FF249C"/>
  </w:style>
  <w:style w:type="paragraph" w:styleId="aa">
    <w:name w:val="Body Text"/>
    <w:basedOn w:val="a"/>
    <w:link w:val="ab"/>
    <w:rsid w:val="00FF249C"/>
    <w:pPr>
      <w:spacing w:after="120"/>
    </w:pPr>
  </w:style>
  <w:style w:type="character" w:customStyle="1" w:styleId="ab">
    <w:name w:val="Основной текст Знак"/>
    <w:basedOn w:val="a0"/>
    <w:link w:val="aa"/>
    <w:rsid w:val="00FF249C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639</Words>
  <Characters>3643</Characters>
  <Application>Microsoft Office Word</Application>
  <DocSecurity>0</DocSecurity>
  <Lines>30</Lines>
  <Paragraphs>8</Paragraphs>
  <ScaleCrop>false</ScaleCrop>
  <Company>Microsoft</Company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2015-12-07T08:07:00Z</dcterms:created>
  <dcterms:modified xsi:type="dcterms:W3CDTF">2015-12-07T08:07:00Z</dcterms:modified>
</cp:coreProperties>
</file>